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D4199" w14:textId="4B9050AD" w:rsidR="00CF69C0" w:rsidRPr="002F6CC2" w:rsidRDefault="00CF69C0" w:rsidP="00CF69C0">
      <w:pPr>
        <w:pStyle w:val="a3"/>
        <w:rPr>
          <w:color w:val="000000" w:themeColor="text1"/>
        </w:rPr>
      </w:pPr>
      <w:r w:rsidRPr="002F6CC2">
        <w:rPr>
          <w:rFonts w:ascii="TimesNewRomanPSMT" w:hAnsi="TimesNewRomanPSMT" w:cs="TimesNewRomanPSMT"/>
          <w:color w:val="000000" w:themeColor="text1"/>
        </w:rPr>
        <w:t xml:space="preserve">ООО </w:t>
      </w:r>
      <w:r w:rsidR="00692C94">
        <w:rPr>
          <w:rFonts w:ascii="TimesNewRomanPSMT" w:hAnsi="TimesNewRomanPSMT" w:cs="TimesNewRomanPSMT"/>
          <w:color w:val="000000" w:themeColor="text1"/>
        </w:rPr>
        <w:t>«ЛИДЕР-СТРОИ» по состоянию на 15 января 2019</w:t>
      </w:r>
      <w:bookmarkStart w:id="0" w:name="_GoBack"/>
      <w:bookmarkEnd w:id="0"/>
      <w:r w:rsidRPr="002F6CC2">
        <w:rPr>
          <w:rFonts w:ascii="TimesNewRomanPSMT" w:hAnsi="TimesNewRomanPSMT" w:cs="TimesNewRomanPSMT"/>
          <w:color w:val="000000" w:themeColor="text1"/>
        </w:rPr>
        <w:t xml:space="preserve"> года публикует следующие изменения в соответствии с требованиями, установленными п.п.4,5 ст.19 Федерального закона от 30 декабря 2004 года No 214-ФЗ «Об участии в долевом строительстве многоквартирных домов и иных объектов недвижимости и о внесении изменени в некоторые законодательные акты РФ»: </w:t>
      </w:r>
    </w:p>
    <w:p w14:paraId="1FCA72CF" w14:textId="77777777" w:rsidR="00CF69C0" w:rsidRDefault="00CF69C0" w:rsidP="002F6CC2">
      <w:pPr>
        <w:pStyle w:val="a3"/>
        <w:outlineLvl w:val="0"/>
        <w:rPr>
          <w:rFonts w:ascii="TimesNewRomanPSMT" w:hAnsi="TimesNewRomanPSMT" w:cs="TimesNewRomanPSMT"/>
          <w:color w:val="000000" w:themeColor="text1"/>
        </w:rPr>
      </w:pPr>
      <w:r w:rsidRPr="002F6CC2">
        <w:rPr>
          <w:rFonts w:ascii="TimesNewRomanPSMT" w:hAnsi="TimesNewRomanPSMT" w:cs="TimesNewRomanPSMT"/>
          <w:color w:val="000000" w:themeColor="text1"/>
        </w:rPr>
        <w:t xml:space="preserve">1.Раздел «О способе обеспечения исполнения обязательств застройщика по договору» дополнить: </w:t>
      </w:r>
    </w:p>
    <w:p w14:paraId="5A80FD16" w14:textId="217A2B9B" w:rsidR="00C90530" w:rsidRPr="002F6CC2" w:rsidRDefault="00C90530" w:rsidP="002F6CC2">
      <w:pPr>
        <w:pStyle w:val="a3"/>
        <w:outlineLvl w:val="0"/>
        <w:rPr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>Уплата застройщиком обязательных отчислений (взносов) в компенсационный фонд</w:t>
      </w:r>
    </w:p>
    <w:p w14:paraId="67946B06" w14:textId="1BB71A84" w:rsidR="00CF69C0" w:rsidRPr="002F6CC2" w:rsidRDefault="00CF69C0" w:rsidP="00CF69C0">
      <w:pPr>
        <w:pStyle w:val="a3"/>
        <w:rPr>
          <w:color w:val="000000" w:themeColor="text1"/>
        </w:rPr>
      </w:pPr>
      <w:r w:rsidRPr="002F6CC2">
        <w:rPr>
          <w:rFonts w:ascii="TimesNewRomanPSMT" w:hAnsi="TimesNewRomanPSMT" w:cs="TimesNewRomanPSMT"/>
          <w:color w:val="000000" w:themeColor="text1"/>
        </w:rPr>
        <w:t xml:space="preserve">Изменения в проектную декларацию опубликованы на сайте </w:t>
      </w:r>
      <w:r w:rsidR="00C90530">
        <w:rPr>
          <w:rFonts w:ascii="TimesNewRomanPSMT" w:hAnsi="TimesNewRomanPSMT" w:cs="TimesNewRomanPSMT"/>
          <w:color w:val="000000" w:themeColor="text1"/>
          <w:lang w:val="en-US"/>
        </w:rPr>
        <w:t xml:space="preserve"> Sktradition.ru</w:t>
      </w:r>
      <w:r w:rsidR="00C90530">
        <w:rPr>
          <w:rFonts w:ascii="TimesNewRomanPSMT" w:hAnsi="TimesNewRomanPSMT" w:cs="TimesNewRomanPSMT"/>
          <w:color w:val="000000" w:themeColor="text1"/>
        </w:rPr>
        <w:t xml:space="preserve">, </w:t>
      </w:r>
      <w:r w:rsidR="00C90530">
        <w:rPr>
          <w:rFonts w:ascii="TimesNewRomanPSMT" w:hAnsi="TimesNewRomanPSMT" w:cs="TimesNewRomanPSMT"/>
          <w:color w:val="000000" w:themeColor="text1"/>
          <w:lang w:val="en-US"/>
        </w:rPr>
        <w:t xml:space="preserve"> </w:t>
      </w:r>
      <w:r w:rsidRPr="002F6CC2">
        <w:rPr>
          <w:rFonts w:ascii="TimesNewRomanPSMT" w:hAnsi="TimesNewRomanPSMT" w:cs="TimesNewRomanPSMT"/>
          <w:color w:val="000000" w:themeColor="text1"/>
        </w:rPr>
        <w:t>Kaluga-elite.ru</w:t>
      </w:r>
      <w:r w:rsidR="002F6CC2" w:rsidRPr="002F6CC2">
        <w:rPr>
          <w:rFonts w:ascii="TimesNewRomanPSMT" w:hAnsi="TimesNewRomanPSMT" w:cs="TimesNewRomanPSMT"/>
          <w:color w:val="000000" w:themeColor="text1"/>
        </w:rPr>
        <w:t>, Традиция.сайт</w:t>
      </w:r>
      <w:r w:rsidR="00C90530">
        <w:rPr>
          <w:rFonts w:ascii="TimesNewRomanPSMT" w:hAnsi="TimesNewRomanPSMT" w:cs="TimesNewRomanPSMT"/>
          <w:color w:val="000000" w:themeColor="text1"/>
        </w:rPr>
        <w:t xml:space="preserve"> 15.01.2019</w:t>
      </w:r>
      <w:r w:rsidRPr="002F6CC2">
        <w:rPr>
          <w:rFonts w:ascii="TimesNewRomanPSMT" w:hAnsi="TimesNewRomanPSMT" w:cs="TimesNewRomanPSMT"/>
          <w:color w:val="000000" w:themeColor="text1"/>
        </w:rPr>
        <w:t xml:space="preserve"> </w:t>
      </w:r>
    </w:p>
    <w:p w14:paraId="43DAB473" w14:textId="77777777" w:rsidR="00CF69C0" w:rsidRDefault="00CF69C0"/>
    <w:p w14:paraId="38496F80" w14:textId="77777777" w:rsidR="00CF69C0" w:rsidRDefault="00CF69C0"/>
    <w:p w14:paraId="74476587" w14:textId="77777777" w:rsidR="00CF69C0" w:rsidRDefault="00CF69C0"/>
    <w:p w14:paraId="720ED8B0" w14:textId="77777777" w:rsidR="00966F86" w:rsidRPr="00CF69C0" w:rsidRDefault="00CF69C0">
      <w:pPr>
        <w:rPr>
          <w:rFonts w:ascii="Times New Roman" w:hAnsi="Times New Roman" w:cs="Times New Roman"/>
        </w:rPr>
      </w:pPr>
      <w:r w:rsidRPr="00CF69C0">
        <w:rPr>
          <w:rFonts w:ascii="Times New Roman" w:hAnsi="Times New Roman" w:cs="Times New Roman"/>
        </w:rPr>
        <w:t>Директор ООО «ЛИДЕР-СТРОЙ»                                                            Чернышев С.П.</w:t>
      </w:r>
    </w:p>
    <w:sectPr w:rsidR="00966F86" w:rsidRPr="00CF69C0" w:rsidSect="002A20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0"/>
    <w:rsid w:val="002A2021"/>
    <w:rsid w:val="002F6CC2"/>
    <w:rsid w:val="00692C94"/>
    <w:rsid w:val="00740BB6"/>
    <w:rsid w:val="00C90530"/>
    <w:rsid w:val="00C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94AC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9C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Macintosh Word</Application>
  <DocSecurity>0</DocSecurity>
  <Lines>5</Lines>
  <Paragraphs>1</Paragraphs>
  <ScaleCrop>false</ScaleCrop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2018-05-17T09:05:00Z</dcterms:created>
  <dcterms:modified xsi:type="dcterms:W3CDTF">2019-01-25T12:52:00Z</dcterms:modified>
</cp:coreProperties>
</file>